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Российская Федерация</w:t>
      </w: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Курганская область</w:t>
      </w: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  <w:sz w:val="8"/>
        </w:rPr>
      </w:pP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  <w:noProof/>
          <w:spacing w:val="40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  <w:sz w:val="16"/>
        </w:rPr>
      </w:pP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  <w:sz w:val="28"/>
        </w:rPr>
      </w:pPr>
      <w:r w:rsidRPr="00FF495C">
        <w:rPr>
          <w:rFonts w:ascii="Times New Roman" w:hAnsi="Times New Roman" w:cs="Times New Roman"/>
          <w:sz w:val="28"/>
        </w:rPr>
        <w:t>АДМИНИСТРАЦИЯ ГОРОДА КУРГАНА</w:t>
      </w: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  <w:b/>
          <w:sz w:val="28"/>
        </w:rPr>
      </w:pPr>
      <w:r w:rsidRPr="00FF495C">
        <w:rPr>
          <w:rFonts w:ascii="Times New Roman" w:hAnsi="Times New Roman" w:cs="Times New Roman"/>
          <w:sz w:val="28"/>
        </w:rPr>
        <w:t>ДЕПАРТАМЕНТ СОЦИАЛЬНОЙ ПОЛИТИКИ</w:t>
      </w:r>
    </w:p>
    <w:p w:rsidR="00FF495C" w:rsidRPr="00FF495C" w:rsidRDefault="00FF495C" w:rsidP="00301F08">
      <w:pPr>
        <w:framePr w:w="9315" w:h="1003" w:hSpace="141" w:wrap="around" w:vAnchor="text" w:hAnchor="page" w:x="1576" w:y="-913"/>
        <w:jc w:val="center"/>
        <w:rPr>
          <w:rFonts w:ascii="Times New Roman" w:hAnsi="Times New Roman" w:cs="Times New Roman"/>
        </w:rPr>
      </w:pPr>
    </w:p>
    <w:p w:rsidR="00FF495C" w:rsidRPr="00FF495C" w:rsidRDefault="00FF495C" w:rsidP="00FF495C">
      <w:pPr>
        <w:framePr w:w="9315" w:h="567" w:hSpace="141" w:wrap="around" w:vAnchor="text" w:hAnchor="page" w:x="1456" w:y="3454"/>
        <w:jc w:val="center"/>
        <w:rPr>
          <w:rFonts w:ascii="Times New Roman" w:hAnsi="Times New Roman" w:cs="Times New Roman"/>
        </w:rPr>
      </w:pPr>
    </w:p>
    <w:p w:rsidR="00FF495C" w:rsidRPr="00FF495C" w:rsidRDefault="00620CAE" w:rsidP="00FF495C">
      <w:pPr>
        <w:framePr w:w="9315" w:h="567" w:hSpace="141" w:wrap="around" w:vAnchor="text" w:hAnchor="page" w:x="1456" w:y="3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“21</w:t>
      </w:r>
      <w:r w:rsidR="00FF495C" w:rsidRPr="00FF495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мая</w:t>
      </w:r>
      <w:r w:rsidR="00FF495C" w:rsidRPr="00FF4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="00FF495C" w:rsidRPr="00FF495C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>224</w:t>
      </w:r>
    </w:p>
    <w:p w:rsidR="00FF495C" w:rsidRPr="00FF495C" w:rsidRDefault="00FF495C" w:rsidP="00FF495C">
      <w:pPr>
        <w:framePr w:w="9315" w:h="567" w:hSpace="141" w:wrap="around" w:vAnchor="text" w:hAnchor="page" w:x="1456" w:y="3454"/>
        <w:jc w:val="center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Курган</w:t>
      </w:r>
    </w:p>
    <w:p w:rsidR="00FF495C" w:rsidRPr="00FF495C" w:rsidRDefault="00FF495C" w:rsidP="00A34835">
      <w:pPr>
        <w:framePr w:w="9315" w:h="485" w:hSpace="141" w:wrap="around" w:vAnchor="text" w:hAnchor="page" w:x="1456" w:y="2147"/>
        <w:jc w:val="center"/>
        <w:rPr>
          <w:rFonts w:ascii="Times New Roman" w:hAnsi="Times New Roman" w:cs="Times New Roman"/>
          <w:b/>
          <w:sz w:val="28"/>
        </w:rPr>
      </w:pPr>
    </w:p>
    <w:p w:rsidR="00301F08" w:rsidRDefault="00301F08" w:rsidP="00A34835">
      <w:pPr>
        <w:framePr w:w="9315" w:h="485" w:hSpace="141" w:wrap="around" w:vAnchor="text" w:hAnchor="page" w:x="1456" w:y="2147"/>
        <w:jc w:val="center"/>
        <w:rPr>
          <w:rFonts w:ascii="Times New Roman" w:hAnsi="Times New Roman" w:cs="Times New Roman"/>
          <w:b/>
          <w:sz w:val="28"/>
        </w:rPr>
      </w:pPr>
    </w:p>
    <w:p w:rsidR="00FF495C" w:rsidRPr="00337B1C" w:rsidRDefault="00337B1C" w:rsidP="00A34835">
      <w:pPr>
        <w:framePr w:w="9315" w:h="485" w:hSpace="141" w:wrap="around" w:vAnchor="text" w:hAnchor="page" w:x="1456" w:y="2147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b/>
          <w:spacing w:val="20"/>
          <w:sz w:val="28"/>
        </w:rPr>
        <w:t>ПРИКА</w:t>
      </w:r>
      <w:r w:rsidR="00FF495C" w:rsidRPr="00337B1C">
        <w:rPr>
          <w:rFonts w:ascii="Times New Roman" w:hAnsi="Times New Roman" w:cs="Times New Roman"/>
          <w:b/>
          <w:spacing w:val="20"/>
          <w:sz w:val="28"/>
        </w:rPr>
        <w:t>З</w:t>
      </w:r>
    </w:p>
    <w:p w:rsidR="00FF495C" w:rsidRPr="00FF495C" w:rsidRDefault="00FF495C" w:rsidP="00FF495C">
      <w:pPr>
        <w:pStyle w:val="2"/>
        <w:rPr>
          <w:b/>
          <w:bCs/>
        </w:rPr>
      </w:pPr>
    </w:p>
    <w:p w:rsidR="00B42726" w:rsidRDefault="00E305C8" w:rsidP="00E305C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E305C8">
        <w:rPr>
          <w:rFonts w:ascii="Times New Roman" w:hAnsi="Times New Roman" w:cs="Times New Roman"/>
          <w:b/>
          <w:szCs w:val="28"/>
        </w:rPr>
        <w:t xml:space="preserve">О проведении муниципального этапа </w:t>
      </w:r>
    </w:p>
    <w:p w:rsidR="00E305C8" w:rsidRPr="00E305C8" w:rsidRDefault="00E305C8" w:rsidP="00E305C8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E305C8">
        <w:rPr>
          <w:rFonts w:ascii="Times New Roman" w:hAnsi="Times New Roman" w:cs="Times New Roman"/>
          <w:b/>
          <w:szCs w:val="28"/>
        </w:rPr>
        <w:t>Всероссийского конкурса сочинений</w:t>
      </w:r>
    </w:p>
    <w:p w:rsidR="00FF495C" w:rsidRPr="00FF495C" w:rsidRDefault="00FF495C" w:rsidP="00FF495C">
      <w:pPr>
        <w:pStyle w:val="a3"/>
        <w:ind w:firstLine="708"/>
        <w:jc w:val="both"/>
        <w:rPr>
          <w:szCs w:val="28"/>
        </w:rPr>
      </w:pPr>
    </w:p>
    <w:p w:rsidR="00FF495C" w:rsidRPr="00FF495C" w:rsidRDefault="006E2E52" w:rsidP="00FF495C">
      <w:pPr>
        <w:pStyle w:val="a3"/>
        <w:ind w:firstLine="708"/>
        <w:jc w:val="both"/>
        <w:rPr>
          <w:spacing w:val="20"/>
          <w:szCs w:val="28"/>
        </w:rPr>
      </w:pPr>
      <w:r>
        <w:rPr>
          <w:szCs w:val="28"/>
        </w:rPr>
        <w:t>В соответствии с</w:t>
      </w:r>
      <w:r w:rsidR="00E305C8">
        <w:rPr>
          <w:szCs w:val="28"/>
        </w:rPr>
        <w:t xml:space="preserve"> </w:t>
      </w:r>
      <w:r w:rsidR="006E743D">
        <w:rPr>
          <w:szCs w:val="28"/>
        </w:rPr>
        <w:t>Концепцией</w:t>
      </w:r>
      <w:r w:rsidR="00E305C8" w:rsidRPr="00F402A4">
        <w:rPr>
          <w:szCs w:val="28"/>
        </w:rP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года №</w:t>
      </w:r>
      <w:r w:rsidR="00E305C8">
        <w:rPr>
          <w:szCs w:val="28"/>
        </w:rPr>
        <w:t xml:space="preserve"> </w:t>
      </w:r>
      <w:r w:rsidR="00E305C8" w:rsidRPr="00F402A4">
        <w:rPr>
          <w:szCs w:val="28"/>
        </w:rPr>
        <w:t>637</w:t>
      </w:r>
      <w:r w:rsidR="00E305C8">
        <w:rPr>
          <w:szCs w:val="28"/>
        </w:rPr>
        <w:t xml:space="preserve"> </w:t>
      </w:r>
      <w:r w:rsidR="00E305C8" w:rsidRPr="00F402A4">
        <w:rPr>
          <w:szCs w:val="28"/>
        </w:rPr>
        <w:t>-</w:t>
      </w:r>
      <w:r w:rsidR="00E305C8">
        <w:rPr>
          <w:szCs w:val="28"/>
        </w:rPr>
        <w:t xml:space="preserve"> </w:t>
      </w:r>
      <w:proofErr w:type="spellStart"/>
      <w:r w:rsidR="00E305C8" w:rsidRPr="00F402A4">
        <w:rPr>
          <w:szCs w:val="28"/>
        </w:rPr>
        <w:t>р</w:t>
      </w:r>
      <w:proofErr w:type="spellEnd"/>
      <w:r w:rsidR="00E305C8" w:rsidRPr="00F402A4">
        <w:rPr>
          <w:szCs w:val="28"/>
        </w:rPr>
        <w:t>,</w:t>
      </w:r>
      <w:r>
        <w:rPr>
          <w:szCs w:val="28"/>
        </w:rPr>
        <w:t xml:space="preserve"> Положением</w:t>
      </w:r>
      <w:r w:rsidR="00E305C8">
        <w:rPr>
          <w:szCs w:val="28"/>
        </w:rPr>
        <w:t xml:space="preserve"> о проведении 1, 2, 3 этапов Всероссийского конкурса сочинений в Курганской области</w:t>
      </w:r>
      <w:r>
        <w:rPr>
          <w:szCs w:val="28"/>
        </w:rPr>
        <w:t>, утвержденным 10 мая 2018 года</w:t>
      </w:r>
      <w:r w:rsidR="00E305C8">
        <w:rPr>
          <w:szCs w:val="28"/>
        </w:rPr>
        <w:t xml:space="preserve"> </w:t>
      </w:r>
      <w:r w:rsidR="00FF495C" w:rsidRPr="00FF495C">
        <w:rPr>
          <w:spacing w:val="20"/>
          <w:szCs w:val="28"/>
        </w:rPr>
        <w:t>ПРИКАЗЫВАЮ:</w:t>
      </w:r>
    </w:p>
    <w:p w:rsidR="00E305C8" w:rsidRPr="00E305C8" w:rsidRDefault="00E305C8" w:rsidP="00E305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1. Утвердить Положение о муниципальном этапе Всероссийского конкурса сочинений  (далее - Конкурс) (Приложение).</w:t>
      </w:r>
    </w:p>
    <w:p w:rsidR="00E305C8" w:rsidRPr="00E305C8" w:rsidRDefault="00E305C8" w:rsidP="00E305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2. Провести муниципальный этап Конкурса с 24 сентября по 5 октября 2018 года.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3. Муниципальному бюджетному учреждению города Кургана «Курганский городской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инновационно-методический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центр» организовать проведение Конкурса и подведение итогов.</w:t>
      </w:r>
    </w:p>
    <w:p w:rsidR="00FF495C" w:rsidRPr="00FF495C" w:rsidRDefault="00E305C8" w:rsidP="00E305C8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95C" w:rsidRPr="00FF495C">
        <w:rPr>
          <w:rFonts w:ascii="Times New Roman" w:hAnsi="Times New Roman" w:cs="Times New Roman"/>
          <w:sz w:val="28"/>
          <w:szCs w:val="28"/>
        </w:rPr>
        <w:t>. Контроль за исполнением н</w:t>
      </w:r>
      <w:r w:rsidR="00270B18">
        <w:rPr>
          <w:rFonts w:ascii="Times New Roman" w:hAnsi="Times New Roman" w:cs="Times New Roman"/>
          <w:sz w:val="28"/>
          <w:szCs w:val="28"/>
        </w:rPr>
        <w:t>астоящего приказа возложить на з</w:t>
      </w:r>
      <w:r w:rsidR="00FF495C" w:rsidRPr="00FF495C">
        <w:rPr>
          <w:rFonts w:ascii="Times New Roman" w:hAnsi="Times New Roman" w:cs="Times New Roman"/>
          <w:sz w:val="28"/>
          <w:szCs w:val="28"/>
        </w:rPr>
        <w:t>аместителя директора Департамента, нача</w:t>
      </w:r>
      <w:r w:rsidR="004C7158">
        <w:rPr>
          <w:rFonts w:ascii="Times New Roman" w:hAnsi="Times New Roman" w:cs="Times New Roman"/>
          <w:sz w:val="28"/>
          <w:szCs w:val="28"/>
        </w:rPr>
        <w:t>льника у</w:t>
      </w:r>
      <w:r w:rsidR="00FF495C" w:rsidRPr="00FF495C">
        <w:rPr>
          <w:rFonts w:ascii="Times New Roman" w:hAnsi="Times New Roman" w:cs="Times New Roman"/>
          <w:sz w:val="28"/>
          <w:szCs w:val="28"/>
        </w:rPr>
        <w:t xml:space="preserve">правления образования Департамента социальной политики Администрации города Кургана </w:t>
      </w:r>
      <w:proofErr w:type="spellStart"/>
      <w:r w:rsidR="00FF495C" w:rsidRPr="00FF495C">
        <w:rPr>
          <w:rFonts w:ascii="Times New Roman" w:hAnsi="Times New Roman" w:cs="Times New Roman"/>
          <w:sz w:val="28"/>
          <w:szCs w:val="28"/>
        </w:rPr>
        <w:t>Сбродова</w:t>
      </w:r>
      <w:proofErr w:type="spellEnd"/>
      <w:r w:rsidR="00FF495C" w:rsidRPr="00FF495C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FF495C" w:rsidRDefault="00FF495C" w:rsidP="00FF49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95C" w:rsidRDefault="00FF495C" w:rsidP="00FF49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95C" w:rsidRDefault="00FF495C" w:rsidP="00FF49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F495C" w:rsidRPr="00FF495C" w:rsidRDefault="00FF495C" w:rsidP="00FF49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495C">
        <w:rPr>
          <w:rFonts w:ascii="Times New Roman" w:hAnsi="Times New Roman" w:cs="Times New Roman"/>
          <w:sz w:val="28"/>
        </w:rPr>
        <w:t xml:space="preserve">Заместитель Руководителя Администрации </w:t>
      </w:r>
    </w:p>
    <w:p w:rsidR="00FF495C" w:rsidRPr="00FF495C" w:rsidRDefault="00FF495C" w:rsidP="00FF49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495C">
        <w:rPr>
          <w:rFonts w:ascii="Times New Roman" w:hAnsi="Times New Roman" w:cs="Times New Roman"/>
          <w:sz w:val="28"/>
        </w:rPr>
        <w:t xml:space="preserve">   города Кургана,  директор Департамента </w:t>
      </w:r>
    </w:p>
    <w:p w:rsidR="00FF495C" w:rsidRDefault="00FF495C" w:rsidP="00FF495C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F495C">
        <w:rPr>
          <w:rFonts w:ascii="Times New Roman" w:hAnsi="Times New Roman" w:cs="Times New Roman"/>
          <w:sz w:val="28"/>
        </w:rPr>
        <w:t xml:space="preserve">                    социальной политики                                               И.В. Постовалов</w:t>
      </w:r>
    </w:p>
    <w:p w:rsidR="00706B43" w:rsidRDefault="00706B43" w:rsidP="00FF495C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20CAE" w:rsidRDefault="00620CAE">
      <w:r>
        <w:br w:type="page"/>
      </w:r>
    </w:p>
    <w:tbl>
      <w:tblPr>
        <w:tblW w:w="9722" w:type="dxa"/>
        <w:tblLook w:val="04A0"/>
      </w:tblPr>
      <w:tblGrid>
        <w:gridCol w:w="5005"/>
        <w:gridCol w:w="4717"/>
      </w:tblGrid>
      <w:tr w:rsidR="00FF495C" w:rsidRPr="00FF495C" w:rsidTr="00D968A2">
        <w:trPr>
          <w:trHeight w:val="556"/>
        </w:trPr>
        <w:tc>
          <w:tcPr>
            <w:tcW w:w="5005" w:type="dxa"/>
          </w:tcPr>
          <w:p w:rsidR="00FF495C" w:rsidRDefault="00FF495C" w:rsidP="00D968A2">
            <w:pPr>
              <w:pStyle w:val="aa"/>
              <w:rPr>
                <w:bCs/>
                <w:szCs w:val="28"/>
              </w:rPr>
            </w:pPr>
          </w:p>
          <w:p w:rsidR="00E305C8" w:rsidRPr="00FF495C" w:rsidRDefault="00E305C8" w:rsidP="00D968A2">
            <w:pPr>
              <w:pStyle w:val="aa"/>
              <w:rPr>
                <w:bCs/>
                <w:szCs w:val="28"/>
              </w:rPr>
            </w:pPr>
          </w:p>
        </w:tc>
        <w:tc>
          <w:tcPr>
            <w:tcW w:w="4717" w:type="dxa"/>
          </w:tcPr>
          <w:p w:rsidR="00FF495C" w:rsidRPr="00FF495C" w:rsidRDefault="006E15F0" w:rsidP="00CF687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</w:t>
            </w:r>
          </w:p>
          <w:p w:rsidR="00FF495C" w:rsidRPr="00FF495C" w:rsidRDefault="00FF495C" w:rsidP="00CF6872">
            <w:pPr>
              <w:pStyle w:val="aa"/>
              <w:jc w:val="both"/>
              <w:rPr>
                <w:bCs/>
                <w:szCs w:val="28"/>
              </w:rPr>
            </w:pPr>
            <w:r w:rsidRPr="00FF495C">
              <w:rPr>
                <w:bCs/>
                <w:szCs w:val="28"/>
              </w:rPr>
              <w:t>к приказу</w:t>
            </w:r>
          </w:p>
          <w:p w:rsidR="00FF495C" w:rsidRPr="00FF495C" w:rsidRDefault="00FF495C" w:rsidP="00CF6872">
            <w:pPr>
              <w:pStyle w:val="aa"/>
              <w:jc w:val="both"/>
              <w:rPr>
                <w:bCs/>
                <w:szCs w:val="28"/>
              </w:rPr>
            </w:pPr>
            <w:r w:rsidRPr="00FF495C">
              <w:rPr>
                <w:bCs/>
                <w:szCs w:val="28"/>
              </w:rPr>
              <w:t>Департамента социальной политики</w:t>
            </w:r>
          </w:p>
          <w:p w:rsidR="00FF495C" w:rsidRPr="00FF495C" w:rsidRDefault="00FF495C" w:rsidP="00CF6872">
            <w:pPr>
              <w:pStyle w:val="aa"/>
              <w:jc w:val="both"/>
              <w:rPr>
                <w:bCs/>
                <w:szCs w:val="28"/>
              </w:rPr>
            </w:pPr>
            <w:r w:rsidRPr="00FF495C">
              <w:rPr>
                <w:bCs/>
                <w:szCs w:val="28"/>
              </w:rPr>
              <w:t>от ___________________ № ______</w:t>
            </w:r>
          </w:p>
          <w:p w:rsidR="00FF495C" w:rsidRPr="00E305C8" w:rsidRDefault="00E305C8" w:rsidP="00E305C8">
            <w:pPr>
              <w:pStyle w:val="1"/>
              <w:jc w:val="both"/>
              <w:rPr>
                <w:rFonts w:ascii="Times New Roman" w:hAnsi="Times New Roman" w:cs="Times New Roman"/>
                <w:szCs w:val="28"/>
              </w:rPr>
            </w:pPr>
            <w:r w:rsidRPr="00E305C8">
              <w:rPr>
                <w:rFonts w:ascii="Times New Roman" w:hAnsi="Times New Roman" w:cs="Times New Roman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Cs w:val="28"/>
              </w:rPr>
              <w:t xml:space="preserve">проведении муниципального этапа </w:t>
            </w:r>
            <w:r w:rsidRPr="00E305C8">
              <w:rPr>
                <w:rFonts w:ascii="Times New Roman" w:hAnsi="Times New Roman" w:cs="Times New Roman"/>
                <w:szCs w:val="28"/>
              </w:rPr>
              <w:t>Всероссийского конкурса сочинений</w:t>
            </w:r>
            <w:r w:rsidR="00FF495C" w:rsidRPr="00E305C8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</w:tr>
    </w:tbl>
    <w:p w:rsidR="00FF495C" w:rsidRDefault="00FF495C" w:rsidP="00FF495C">
      <w:pPr>
        <w:pStyle w:val="aa"/>
        <w:rPr>
          <w:bCs/>
          <w:szCs w:val="28"/>
        </w:rPr>
      </w:pPr>
    </w:p>
    <w:p w:rsidR="00CF6872" w:rsidRPr="00FF495C" w:rsidRDefault="00CF6872" w:rsidP="00FF495C">
      <w:pPr>
        <w:pStyle w:val="aa"/>
        <w:rPr>
          <w:bCs/>
          <w:szCs w:val="28"/>
        </w:rPr>
      </w:pPr>
    </w:p>
    <w:p w:rsidR="00FF495C" w:rsidRPr="00FF495C" w:rsidRDefault="00FF495C" w:rsidP="00FF4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2E52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 проведении муниципального этапа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Всероссийского конкурса сочинений </w:t>
      </w:r>
    </w:p>
    <w:p w:rsidR="007965F7" w:rsidRDefault="007965F7" w:rsidP="007965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F7" w:rsidRDefault="007965F7" w:rsidP="007965F7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305C8" w:rsidRPr="00324700" w:rsidRDefault="00E305C8" w:rsidP="00E305C8">
      <w:pPr>
        <w:spacing w:after="0" w:line="240" w:lineRule="auto"/>
        <w:jc w:val="both"/>
        <w:rPr>
          <w:snapToGrid w:val="0"/>
          <w:sz w:val="28"/>
          <w:szCs w:val="28"/>
        </w:rPr>
      </w:pPr>
      <w:r w:rsidRPr="00324700">
        <w:rPr>
          <w:snapToGrid w:val="0"/>
          <w:sz w:val="28"/>
          <w:szCs w:val="28"/>
        </w:rPr>
        <w:t xml:space="preserve">                                   </w:t>
      </w:r>
    </w:p>
    <w:p w:rsidR="006E2E52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1. Настоящее положение  разработано в соответствии с Положением о Всероссийском конкурсе сочинений,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государственной политики в сфере общего образования </w:t>
      </w:r>
      <w:proofErr w:type="spellStart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 марта 2018 года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проведении 1,2,3 этапов Всероссийского конкурса сочинений в Курганской области, утвержденным 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Департаментом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Курганской области</w:t>
      </w:r>
      <w:r w:rsidR="006E2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мая 2018 года</w:t>
      </w:r>
      <w:r w:rsidR="00447A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E305C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 разработанными 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2. Положение определяет порядок проведения  муниципального этапа Всероссийского конкурса сочинений в городе Кургане</w:t>
      </w:r>
      <w:r w:rsidR="008E68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E6825" w:rsidRPr="00E305C8">
        <w:rPr>
          <w:rFonts w:ascii="Times New Roman" w:hAnsi="Times New Roman" w:cs="Times New Roman"/>
          <w:snapToGrid w:val="0"/>
          <w:sz w:val="28"/>
          <w:szCs w:val="28"/>
        </w:rPr>
        <w:t>(далее - Конкурс)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, порядок участия в Конкурсе,  подведение итогов Конкурса.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Организатором Конкурса является муниципальное бюджетное учреждение города Кургана «Курганский городской </w:t>
      </w:r>
      <w:proofErr w:type="spellStart"/>
      <w:r w:rsidRPr="00E305C8">
        <w:rPr>
          <w:rFonts w:ascii="Times New Roman" w:hAnsi="Times New Roman" w:cs="Times New Roman"/>
          <w:snapToGrid w:val="0"/>
          <w:sz w:val="28"/>
          <w:szCs w:val="28"/>
        </w:rPr>
        <w:t>инновационно</w:t>
      </w:r>
      <w:proofErr w:type="spellEnd"/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методический центр».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Style w:val="FontStyle58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E305C8">
        <w:rPr>
          <w:rStyle w:val="FontStyle58"/>
          <w:sz w:val="28"/>
          <w:szCs w:val="28"/>
        </w:rPr>
        <w:t>. Цели Конкурса: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Pr="00E305C8">
        <w:rPr>
          <w:rStyle w:val="FontStyle58"/>
          <w:sz w:val="28"/>
          <w:szCs w:val="28"/>
        </w:rPr>
        <w:t>метапредметные</w:t>
      </w:r>
      <w:proofErr w:type="spellEnd"/>
      <w:r w:rsidRPr="00E305C8">
        <w:rPr>
          <w:rStyle w:val="FontStyle58"/>
          <w:sz w:val="28"/>
          <w:szCs w:val="28"/>
        </w:rPr>
        <w:t xml:space="preserve"> результаты на разных этапах обучения и воспитания личности;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>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5. Задачи Конкурса:</w:t>
      </w:r>
    </w:p>
    <w:p w:rsid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 xml:space="preserve">- создать условия для самореализации обучающихся, повышения их социальной и   творческой   активности;   выявить   литературно   одаренных   обучающихся, стимулировать их к </w:t>
      </w:r>
      <w:proofErr w:type="spellStart"/>
      <w:r w:rsidRPr="00E305C8">
        <w:rPr>
          <w:rStyle w:val="FontStyle58"/>
          <w:sz w:val="28"/>
          <w:szCs w:val="28"/>
        </w:rPr>
        <w:t>текстотворчеству</w:t>
      </w:r>
      <w:proofErr w:type="spellEnd"/>
      <w:r w:rsidRPr="00E305C8">
        <w:rPr>
          <w:rStyle w:val="FontStyle58"/>
          <w:sz w:val="28"/>
          <w:szCs w:val="28"/>
        </w:rPr>
        <w:t xml:space="preserve"> с целью получения нового личностного опыта;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- </w:t>
      </w:r>
      <w:r w:rsidRPr="00E305C8">
        <w:rPr>
          <w:rStyle w:val="FontStyle58"/>
          <w:sz w:val="28"/>
          <w:szCs w:val="28"/>
        </w:rPr>
        <w:t xml:space="preserve">способствовать формированию положительного отношения подрастающего поколения к русскому языку и литературе как важнейшим </w:t>
      </w:r>
      <w:r w:rsidRPr="00E305C8">
        <w:rPr>
          <w:rStyle w:val="FontStyle58"/>
          <w:sz w:val="28"/>
          <w:szCs w:val="28"/>
        </w:rPr>
        <w:lastRenderedPageBreak/>
        <w:t>духовным ценностям, повышению в глазах молодежи престижа грамотного владения русским языком и знания художественной литературы;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привлечь внимание общественности к социально значимым проектам в области образования, к пониманию значимости функционально грамотного и творческого владения русским языком;</w:t>
      </w:r>
    </w:p>
    <w:p w:rsidR="00E305C8" w:rsidRPr="00E305C8" w:rsidRDefault="00E305C8" w:rsidP="00E305C8">
      <w:pPr>
        <w:pStyle w:val="Style8"/>
        <w:widowControl/>
        <w:spacing w:line="240" w:lineRule="auto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продемонстрировать заинтересованной общественности направления работы, ресурсы и достижения системы образования;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691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получить внешнюю оценку образовательного результата, закрепить в 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E305C8" w:rsidRPr="00E305C8" w:rsidRDefault="00E305C8" w:rsidP="00E305C8">
      <w:pPr>
        <w:pStyle w:val="Style8"/>
        <w:widowControl/>
        <w:spacing w:line="240" w:lineRule="auto"/>
        <w:ind w:firstLine="706"/>
        <w:rPr>
          <w:rStyle w:val="FontStyle58"/>
          <w:sz w:val="28"/>
          <w:szCs w:val="28"/>
        </w:rPr>
      </w:pPr>
      <w:r w:rsidRPr="00E305C8">
        <w:rPr>
          <w:rStyle w:val="FontStyle58"/>
          <w:sz w:val="28"/>
          <w:szCs w:val="28"/>
        </w:rPr>
        <w:t>-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bCs/>
          <w:snapToGrid w:val="0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Участниками  Конкурса являются обучающиеся муниципальных образовательных организаций города Кургана, в том числе дети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инвалиды и обучающиеся с ограниченными возможностями здоровья.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7. Конкурс проводится среди 4 групп обучающихся: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1 группа - обучающиеся 4-5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2 группа - обучающиеся 6-7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3 группа - обучающиеся 8-9 классов;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4 группа - обучающиеся 10-11классов.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8. Информация о Конкурсе размещается на сайте организатора: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ТЕМАТИЧЕСКИЕ НАПРАВЛЕНИЯ КОНКУРСА И ЖАНРЫ КОНКУРСНЫХРАБОТ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9.Тематические направления Конкурса: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Слово  как источник счастья;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О  проявлении  нравственного  начала  в  истории, в жизни,  в  судьбе;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 xml:space="preserve">«Хотел  бы  я  знать,  какая  давность  придает  сочинению  ценность»  (Квинт Гораций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Флакк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>):  юбилеи российских писателей, поэтов, драматургов  в 2018  году;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Книги,  как люди,  имеют свою  судьбу,  свой  характер:  юбилеи литературных произведений  в  2018  году;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«Он  хороший   писатель.   И   прежде  всего  —   гражданин»  (А.Тарковский): 100-летие со дня  рождения  А.И.  Солженицына;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«Хоровод муз» (А.Блок):  2018 -  Год театра  и  балета;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Россия, устремлённая  в  будущее;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Имен  в России  славных много;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«Настоящая    ответственность    бывает    только    личной» (Ф.Искандер): 2018 -  Год добровольца  (волонтера);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Вместе -  целая  страна:  2018 — Год единства народов России;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«Деньгами  надо управлять, а  не служить  им» (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Луций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05C8">
        <w:rPr>
          <w:rFonts w:ascii="Times New Roman" w:hAnsi="Times New Roman" w:cs="Times New Roman"/>
          <w:sz w:val="28"/>
          <w:szCs w:val="28"/>
        </w:rPr>
        <w:t>Анней</w:t>
      </w:r>
      <w:proofErr w:type="spellEnd"/>
      <w:r w:rsidRPr="00E305C8">
        <w:rPr>
          <w:rFonts w:ascii="Times New Roman" w:hAnsi="Times New Roman" w:cs="Times New Roman"/>
          <w:sz w:val="28"/>
          <w:szCs w:val="28"/>
        </w:rPr>
        <w:t xml:space="preserve">  Сенека);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5C8">
        <w:rPr>
          <w:rFonts w:ascii="Times New Roman" w:hAnsi="Times New Roman" w:cs="Times New Roman"/>
          <w:sz w:val="28"/>
          <w:szCs w:val="28"/>
        </w:rPr>
        <w:t>«Гордиться   славою   своих   предков   не  только   можно,   по   и  должно,   не уважать оной  есть  постыдное малодушие» (А.С.  Пушкин).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05C8">
        <w:rPr>
          <w:rFonts w:ascii="Times New Roman" w:hAnsi="Times New Roman" w:cs="Times New Roman"/>
          <w:sz w:val="28"/>
          <w:szCs w:val="28"/>
        </w:rPr>
        <w:t>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 тематического направления.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Жанры  конкурсных  работ: рассказ, сказка, письмо, дневник, заочная экскурсия, очерк, репортаж, интервью, слово, эссе, рецензия.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>Выбор жанра конкурсной работы участник Конкурса осуществляет самостоятельно.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bCs/>
          <w:sz w:val="28"/>
          <w:szCs w:val="28"/>
        </w:rPr>
        <w:t>13. Конкурс проводится с</w:t>
      </w:r>
      <w:r w:rsidRPr="00E305C8">
        <w:rPr>
          <w:rFonts w:ascii="Times New Roman" w:hAnsi="Times New Roman" w:cs="Times New Roman"/>
          <w:sz w:val="28"/>
          <w:szCs w:val="28"/>
        </w:rPr>
        <w:t xml:space="preserve"> 24 сентября по 5 октября 2018 года.</w:t>
      </w: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14. Заявки на участие в конкурсе и конкурсные работы принимаются </w:t>
      </w:r>
      <w:r w:rsidR="006E2E52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6F2795">
        <w:rPr>
          <w:rFonts w:ascii="Times New Roman" w:hAnsi="Times New Roman" w:cs="Times New Roman"/>
          <w:sz w:val="28"/>
          <w:szCs w:val="28"/>
        </w:rPr>
        <w:t>24-26 сентября 2018 года</w:t>
      </w:r>
      <w:r w:rsidR="007810DB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7810DB">
        <w:rPr>
          <w:rFonts w:ascii="Times New Roman" w:hAnsi="Times New Roman" w:cs="Times New Roman"/>
          <w:sz w:val="28"/>
          <w:szCs w:val="28"/>
        </w:rPr>
        <w:t xml:space="preserve">Курган, </w:t>
      </w:r>
      <w:r w:rsidR="006E2E52">
        <w:rPr>
          <w:rFonts w:ascii="Times New Roman" w:hAnsi="Times New Roman" w:cs="Times New Roman"/>
          <w:sz w:val="28"/>
          <w:szCs w:val="28"/>
        </w:rPr>
        <w:t>ул.</w:t>
      </w:r>
      <w:r w:rsid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6E2E52">
        <w:rPr>
          <w:rFonts w:ascii="Times New Roman" w:hAnsi="Times New Roman" w:cs="Times New Roman"/>
          <w:sz w:val="28"/>
          <w:szCs w:val="28"/>
        </w:rPr>
        <w:t>Гоголя, 103А.</w:t>
      </w:r>
    </w:p>
    <w:p w:rsidR="00E305C8" w:rsidRPr="00E305C8" w:rsidRDefault="00E305C8" w:rsidP="00E305C8">
      <w:pPr>
        <w:pStyle w:val="Style7"/>
        <w:widowControl/>
        <w:tabs>
          <w:tab w:val="left" w:pos="1202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РАБОТАМИ ПОРЯДОК ПРОВЕДЕНИЯ КОНКУРСА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305C8">
        <w:rPr>
          <w:rFonts w:ascii="Times New Roman" w:hAnsi="Times New Roman" w:cs="Times New Roman"/>
          <w:sz w:val="28"/>
          <w:szCs w:val="28"/>
        </w:rPr>
        <w:t xml:space="preserve">Требования к конкурсным работам изложены в методических рекомендациях для проведения Всероссийского конкурса сочинений,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</w:rPr>
        <w:t xml:space="preserve">Образец оформления конкурсной работы и заявки на участие в Конкурсе представлен в методических рекомендациях по организации и проведению Конкурса на сайте организатора </w:t>
      </w:r>
      <w:r w:rsidRPr="00E305C8">
        <w:rPr>
          <w:rFonts w:ascii="Times New Roman" w:hAnsi="Times New Roman" w:cs="Times New Roman"/>
          <w:snapToGrid w:val="0"/>
          <w:sz w:val="28"/>
          <w:szCs w:val="28"/>
        </w:rPr>
        <w:t>http://имц45.рф (Курган).</w:t>
      </w:r>
    </w:p>
    <w:p w:rsidR="00E305C8" w:rsidRPr="00E305C8" w:rsidRDefault="00E305C8" w:rsidP="00E305C8">
      <w:pPr>
        <w:pStyle w:val="rtecenter"/>
        <w:spacing w:before="0" w:beforeAutospacing="0" w:after="0" w:afterAutospacing="0"/>
        <w:ind w:firstLine="709"/>
        <w:jc w:val="both"/>
        <w:rPr>
          <w:rStyle w:val="FontStyle58"/>
          <w:sz w:val="28"/>
          <w:szCs w:val="28"/>
        </w:rPr>
      </w:pPr>
      <w:r w:rsidRPr="00E305C8">
        <w:rPr>
          <w:sz w:val="28"/>
          <w:szCs w:val="28"/>
        </w:rPr>
        <w:t xml:space="preserve">16. Конкурсное сочинение представляет собой рукописный текст (за исключением работ, авторы которых - обучающиеся с ОВЗ, имеющие трудности, связанные с письмом) </w:t>
      </w:r>
      <w:r w:rsidRPr="00E305C8">
        <w:rPr>
          <w:rStyle w:val="FontStyle57"/>
          <w:b w:val="0"/>
          <w:sz w:val="28"/>
          <w:szCs w:val="28"/>
        </w:rPr>
        <w:t>на</w:t>
      </w:r>
      <w:r>
        <w:rPr>
          <w:rStyle w:val="FontStyle57"/>
          <w:b w:val="0"/>
          <w:sz w:val="28"/>
          <w:szCs w:val="28"/>
        </w:rPr>
        <w:t xml:space="preserve"> </w:t>
      </w:r>
      <w:r w:rsidRPr="00E305C8">
        <w:rPr>
          <w:sz w:val="28"/>
          <w:szCs w:val="28"/>
        </w:rPr>
        <w:t>типовом бланке формата А4. Все страницы чистовика должны быть проштампованы внизу справа печатью образовательной организации. Титульный лист чистовика  должен иметь  по верхнему краю логотип Всероссийского конкурса сочинений (</w:t>
      </w:r>
      <w:r w:rsidRPr="00E305C8">
        <w:rPr>
          <w:sz w:val="28"/>
          <w:szCs w:val="28"/>
          <w:shd w:val="clear" w:color="auto" w:fill="FFFFFF"/>
        </w:rPr>
        <w:t xml:space="preserve">Интернет-страница Конкурса: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baners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 w:rsidRPr="00E305C8">
        <w:rPr>
          <w:sz w:val="28"/>
          <w:szCs w:val="28"/>
          <w:shd w:val="clear" w:color="auto" w:fill="FFFFFF"/>
        </w:rPr>
        <w:t xml:space="preserve">. </w:t>
      </w:r>
      <w:r w:rsidRPr="00E305C8">
        <w:rPr>
          <w:sz w:val="28"/>
          <w:szCs w:val="28"/>
          <w:shd w:val="clear" w:color="auto" w:fill="FFFFFF"/>
          <w:lang w:val="en-US"/>
        </w:rPr>
        <w:t>html</w:t>
      </w:r>
      <w:r w:rsidRPr="00E305C8">
        <w:rPr>
          <w:sz w:val="28"/>
          <w:szCs w:val="28"/>
          <w:shd w:val="clear" w:color="auto" w:fill="FFFFFF"/>
        </w:rPr>
        <w:t xml:space="preserve">       или      </w:t>
      </w:r>
      <w:r w:rsidRPr="00E305C8">
        <w:rPr>
          <w:sz w:val="28"/>
          <w:szCs w:val="28"/>
          <w:shd w:val="clear" w:color="auto" w:fill="FFFFFF"/>
          <w:lang w:val="en-US"/>
        </w:rPr>
        <w:t>http</w:t>
      </w:r>
      <w:r w:rsidRPr="00E305C8">
        <w:rPr>
          <w:sz w:val="28"/>
          <w:szCs w:val="28"/>
          <w:shd w:val="clear" w:color="auto" w:fill="FFFFFF"/>
        </w:rPr>
        <w:t>://</w:t>
      </w:r>
      <w:r w:rsidRPr="00E305C8">
        <w:rPr>
          <w:sz w:val="28"/>
          <w:szCs w:val="28"/>
          <w:shd w:val="clear" w:color="auto" w:fill="FFFFFF"/>
          <w:lang w:val="en-US"/>
        </w:rPr>
        <w:t>www</w:t>
      </w:r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apkpro</w:t>
      </w:r>
      <w:proofErr w:type="spellEnd"/>
      <w:r w:rsidRPr="00E305C8">
        <w:rPr>
          <w:sz w:val="28"/>
          <w:szCs w:val="28"/>
          <w:shd w:val="clear" w:color="auto" w:fill="FFFFFF"/>
        </w:rPr>
        <w:t>.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E305C8">
        <w:rPr>
          <w:sz w:val="28"/>
          <w:szCs w:val="28"/>
          <w:shd w:val="clear" w:color="auto" w:fill="FFFFFF"/>
        </w:rPr>
        <w:t>/</w:t>
      </w:r>
      <w:proofErr w:type="spellStart"/>
      <w:r w:rsidRPr="00E305C8">
        <w:rPr>
          <w:sz w:val="28"/>
          <w:szCs w:val="28"/>
          <w:shd w:val="clear" w:color="auto" w:fill="FFFFFF"/>
          <w:lang w:val="en-US"/>
        </w:rPr>
        <w:t>vks</w:t>
      </w:r>
      <w:proofErr w:type="spellEnd"/>
      <w:r w:rsidR="006F2795">
        <w:rPr>
          <w:sz w:val="28"/>
          <w:szCs w:val="28"/>
          <w:shd w:val="clear" w:color="auto" w:fill="FFFFFF"/>
        </w:rPr>
        <w:t>). Название субъекта РФ, населе</w:t>
      </w:r>
      <w:r w:rsidRPr="00E305C8">
        <w:rPr>
          <w:sz w:val="28"/>
          <w:szCs w:val="28"/>
          <w:shd w:val="clear" w:color="auto" w:fill="FFFFFF"/>
        </w:rPr>
        <w:t>нного пункта и образовательной организации заполняется на компьютере членами рабочей группы Конкурса школьного этапа. Остальные строки участник под контролем учителя,  обеспечивающего  педагогическое  сопровождение  участника, заполняет самостоятельно печатными буквами.</w:t>
      </w:r>
    </w:p>
    <w:p w:rsidR="00E305C8" w:rsidRPr="00E305C8" w:rsidRDefault="00E305C8" w:rsidP="00E30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выполняется с одной стороны листа, страницы должны быть прон</w:t>
      </w:r>
      <w:r w:rsidR="006F2795">
        <w:rPr>
          <w:rFonts w:ascii="Times New Roman" w:hAnsi="Times New Roman" w:cs="Times New Roman"/>
          <w:sz w:val="28"/>
          <w:szCs w:val="28"/>
          <w:shd w:val="clear" w:color="auto" w:fill="FFFFFF"/>
        </w:rPr>
        <w:t>умерованы. Работа выполняется те</w:t>
      </w:r>
      <w:r w:rsidRPr="00E305C8">
        <w:rPr>
          <w:rFonts w:ascii="Times New Roman" w:hAnsi="Times New Roman" w:cs="Times New Roman"/>
          <w:sz w:val="28"/>
          <w:szCs w:val="28"/>
          <w:shd w:val="clear" w:color="auto" w:fill="FFFFFF"/>
        </w:rPr>
        <w:t>мно-синими чернилами.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05C8" w:rsidRPr="00E305C8">
        <w:rPr>
          <w:rFonts w:ascii="Times New Roman" w:hAnsi="Times New Roman" w:cs="Times New Roman"/>
          <w:sz w:val="28"/>
          <w:szCs w:val="28"/>
        </w:rPr>
        <w:t>. Участники Конкурса выполняют работу на русском языке в прозе, поэтические тексты не рассматриваются.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. </w:t>
      </w:r>
      <w:r w:rsidR="00E305C8" w:rsidRPr="00E305C8">
        <w:rPr>
          <w:rStyle w:val="FontStyle58"/>
          <w:sz w:val="28"/>
          <w:szCs w:val="28"/>
        </w:rPr>
        <w:t>Во время написания конкурсной работы разрешается использовать</w:t>
      </w:r>
      <w:r w:rsidR="00E305C8" w:rsidRPr="00E305C8">
        <w:rPr>
          <w:rStyle w:val="FontStyle58"/>
          <w:sz w:val="28"/>
          <w:szCs w:val="28"/>
        </w:rPr>
        <w:br/>
        <w:t>подготовленный заранее цитатник (по определенному тематическому направлению).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 принимаются 4 работы от образовательной организации, занявшие первые позиции рейтинговых списков школьного этапа (по одной работе  от каждой возрастной группы). 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Сочинения проверяются </w:t>
      </w:r>
      <w:r w:rsidR="00E305C8" w:rsidRPr="00E305C8">
        <w:rPr>
          <w:rFonts w:ascii="Times New Roman" w:hAnsi="Times New Roman" w:cs="Times New Roman"/>
          <w:sz w:val="28"/>
          <w:szCs w:val="28"/>
        </w:rPr>
        <w:t>на  плагиат.  В  случае  выявления   высокого   процента   плагиата   (более   25%)   работа лишается   права   участия   в   Конкурсе.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05C8" w:rsidRPr="00E305C8">
        <w:rPr>
          <w:rFonts w:ascii="Times New Roman" w:hAnsi="Times New Roman" w:cs="Times New Roman"/>
          <w:sz w:val="28"/>
          <w:szCs w:val="28"/>
        </w:rPr>
        <w:t>. Для оценки работ участников Конкурса и определения победителей Конкурса организатор создает жюри. В жюри могут входить учителя русского языка и литературы вы</w:t>
      </w:r>
      <w:r>
        <w:rPr>
          <w:rFonts w:ascii="Times New Roman" w:hAnsi="Times New Roman" w:cs="Times New Roman"/>
          <w:sz w:val="28"/>
          <w:szCs w:val="28"/>
        </w:rPr>
        <w:t>сшей квалификационной категории, методисты.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50A0B">
        <w:rPr>
          <w:rFonts w:ascii="Times New Roman" w:hAnsi="Times New Roman" w:cs="Times New Roman"/>
          <w:sz w:val="28"/>
          <w:szCs w:val="28"/>
        </w:rPr>
        <w:t>. </w:t>
      </w:r>
      <w:r w:rsidR="00E305C8" w:rsidRPr="00E305C8">
        <w:rPr>
          <w:rFonts w:ascii="Times New Roman" w:hAnsi="Times New Roman" w:cs="Times New Roman"/>
          <w:sz w:val="28"/>
          <w:szCs w:val="28"/>
        </w:rPr>
        <w:t>К оценке членами жюри не допускаются работы, имеющие множество помарок, зачеркиваний, следы грязи и механического воздействия.</w:t>
      </w:r>
    </w:p>
    <w:p w:rsidR="00E305C8" w:rsidRPr="00E305C8" w:rsidRDefault="006E2E52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05C8" w:rsidRPr="00E305C8">
        <w:rPr>
          <w:rFonts w:ascii="Times New Roman" w:hAnsi="Times New Roman" w:cs="Times New Roman"/>
          <w:sz w:val="28"/>
          <w:szCs w:val="28"/>
        </w:rPr>
        <w:t>. Не подлежат рассмотрению работы, подготовленные  с нарушением требований к оформлению или с нарушением сроков их представления.</w:t>
      </w: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05C8" w:rsidRPr="00E305C8" w:rsidRDefault="00E305C8" w:rsidP="00E30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5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305C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305C8">
        <w:rPr>
          <w:rFonts w:ascii="Times New Roman" w:hAnsi="Times New Roman" w:cs="Times New Roman"/>
          <w:b/>
          <w:bCs/>
          <w:sz w:val="28"/>
          <w:szCs w:val="28"/>
        </w:rPr>
        <w:t>. К</w:t>
      </w:r>
      <w:r w:rsidR="00850A0B">
        <w:rPr>
          <w:rFonts w:ascii="Times New Roman" w:hAnsi="Times New Roman" w:cs="Times New Roman"/>
          <w:b/>
          <w:bCs/>
          <w:sz w:val="28"/>
          <w:szCs w:val="28"/>
        </w:rPr>
        <w:t xml:space="preserve">РИТЕРИИ И ПОРЯДОК ОЦЕНИВАНИЯ </w:t>
      </w:r>
    </w:p>
    <w:p w:rsidR="00E305C8" w:rsidRPr="00E305C8" w:rsidRDefault="00E305C8" w:rsidP="00E3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5C8" w:rsidRPr="00E305C8" w:rsidRDefault="007810DB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. При оценке работ жюри руководствуется едиными критериями оценивания, утвержденными Положением о проведении Всероссийского конкурса сочинений, разработанным ФГАОУ ДПО </w:t>
      </w:r>
      <w:r>
        <w:rPr>
          <w:rFonts w:ascii="Times New Roman" w:hAnsi="Times New Roman" w:cs="Times New Roman"/>
          <w:sz w:val="28"/>
          <w:szCs w:val="28"/>
        </w:rPr>
        <w:t>АПК и ППРО.</w:t>
      </w:r>
    </w:p>
    <w:p w:rsidR="00850A0B" w:rsidRDefault="006F2795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25</w:t>
      </w:r>
      <w:r w:rsidR="00E305C8" w:rsidRPr="00E305C8">
        <w:rPr>
          <w:rStyle w:val="FontStyle58"/>
          <w:sz w:val="28"/>
          <w:szCs w:val="28"/>
        </w:rPr>
        <w:t>. Оценивание   конкурсных   работ   осуществляется   по   следующим критериям: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содержание сочинения;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выражение в сочинении авторской позиции;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соблюдение в сочинении характеристик выбранного жанра;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композиция сочинения;</w:t>
      </w:r>
    </w:p>
    <w:p w:rsidR="00850A0B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художественное своеобразие и речевое оформление сочинения;</w:t>
      </w:r>
    </w:p>
    <w:p w:rsidR="00E305C8" w:rsidRPr="00E305C8" w:rsidRDefault="00850A0B" w:rsidP="00850A0B">
      <w:pPr>
        <w:pStyle w:val="Style35"/>
        <w:widowControl/>
        <w:spacing w:line="240" w:lineRule="auto"/>
        <w:ind w:firstLine="70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- </w:t>
      </w:r>
      <w:r w:rsidR="00E305C8" w:rsidRPr="00E305C8">
        <w:rPr>
          <w:rStyle w:val="FontStyle58"/>
          <w:sz w:val="28"/>
          <w:szCs w:val="28"/>
        </w:rPr>
        <w:t>грамотность сочинения.</w:t>
      </w:r>
    </w:p>
    <w:p w:rsidR="00E305C8" w:rsidRPr="00E305C8" w:rsidRDefault="006F2795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26. </w:t>
      </w:r>
      <w:r w:rsidR="00E305C8" w:rsidRPr="00E305C8">
        <w:rPr>
          <w:rStyle w:val="FontStyle58"/>
          <w:sz w:val="28"/>
          <w:szCs w:val="28"/>
        </w:rPr>
        <w:t>Конкурсные работы участников каждой возрастной группы оцениваются отдельно.</w:t>
      </w:r>
    </w:p>
    <w:p w:rsidR="00E305C8" w:rsidRPr="00E305C8" w:rsidRDefault="006F2795" w:rsidP="00850A0B">
      <w:pPr>
        <w:pStyle w:val="Style7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27</w:t>
      </w:r>
      <w:r w:rsidR="00E305C8" w:rsidRPr="00E305C8">
        <w:rPr>
          <w:rStyle w:val="FontStyle58"/>
          <w:sz w:val="28"/>
          <w:szCs w:val="28"/>
        </w:rPr>
        <w:t>. Каждая работа оценивается не менее чем двумя членами жюри.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28</w:t>
      </w:r>
      <w:r w:rsidR="00E305C8" w:rsidRPr="00E305C8">
        <w:rPr>
          <w:rStyle w:val="FontStyle58"/>
          <w:sz w:val="28"/>
          <w:szCs w:val="28"/>
        </w:rPr>
        <w:t xml:space="preserve">. Показатели по критериям оценки конкурсных работ и методика оценки даны </w:t>
      </w:r>
      <w:r w:rsidR="00E305C8" w:rsidRPr="00E305C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 подготовке и проведению Всероссийского конкурса сочинений, разработанных ФГАОУ ДПО </w:t>
      </w:r>
      <w:r w:rsidR="007810DB">
        <w:rPr>
          <w:rFonts w:ascii="Times New Roman" w:hAnsi="Times New Roman" w:cs="Times New Roman"/>
          <w:sz w:val="28"/>
          <w:szCs w:val="28"/>
        </w:rPr>
        <w:t>АПК и ППРО.</w:t>
      </w:r>
    </w:p>
    <w:p w:rsidR="00E305C8" w:rsidRPr="00E305C8" w:rsidRDefault="00E305C8" w:rsidP="00E305C8">
      <w:pPr>
        <w:pStyle w:val="Style7"/>
        <w:widowControl/>
        <w:tabs>
          <w:tab w:val="left" w:pos="1368"/>
        </w:tabs>
        <w:spacing w:line="240" w:lineRule="auto"/>
        <w:ind w:firstLine="0"/>
        <w:rPr>
          <w:rStyle w:val="FontStyle58"/>
          <w:sz w:val="28"/>
          <w:szCs w:val="28"/>
        </w:rPr>
      </w:pPr>
    </w:p>
    <w:p w:rsidR="00E305C8" w:rsidRDefault="00E305C8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  <w:r w:rsidRPr="00E305C8">
        <w:rPr>
          <w:b/>
          <w:sz w:val="28"/>
          <w:szCs w:val="28"/>
        </w:rPr>
        <w:t xml:space="preserve">РАЗДЕЛ </w:t>
      </w:r>
      <w:r w:rsidRPr="00E305C8">
        <w:rPr>
          <w:rStyle w:val="FontStyle58"/>
          <w:b/>
          <w:sz w:val="28"/>
          <w:szCs w:val="28"/>
          <w:lang w:val="en-US"/>
        </w:rPr>
        <w:t>VI</w:t>
      </w:r>
      <w:r w:rsidR="00850A0B">
        <w:rPr>
          <w:rStyle w:val="FontStyle58"/>
          <w:b/>
          <w:sz w:val="28"/>
          <w:szCs w:val="28"/>
        </w:rPr>
        <w:t>. ПОДВЕДЕНИЕ ИТОГОВ</w:t>
      </w:r>
    </w:p>
    <w:p w:rsidR="00850A0B" w:rsidRPr="00E305C8" w:rsidRDefault="00850A0B" w:rsidP="00E305C8">
      <w:pPr>
        <w:pStyle w:val="Style8"/>
        <w:widowControl/>
        <w:spacing w:line="240" w:lineRule="auto"/>
        <w:ind w:firstLine="0"/>
        <w:jc w:val="center"/>
        <w:rPr>
          <w:rStyle w:val="FontStyle58"/>
          <w:b/>
          <w:sz w:val="28"/>
          <w:szCs w:val="28"/>
        </w:rPr>
      </w:pPr>
    </w:p>
    <w:p w:rsidR="00E305C8" w:rsidRPr="00E305C8" w:rsidRDefault="006F2795" w:rsidP="00850A0B">
      <w:pPr>
        <w:pStyle w:val="Style8"/>
        <w:widowControl/>
        <w:spacing w:line="240" w:lineRule="auto"/>
        <w:ind w:firstLine="709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29</w:t>
      </w:r>
      <w:r w:rsidR="00850A0B">
        <w:rPr>
          <w:rStyle w:val="FontStyle58"/>
          <w:sz w:val="28"/>
          <w:szCs w:val="28"/>
        </w:rPr>
        <w:t>. </w:t>
      </w:r>
      <w:r w:rsidR="00E305C8" w:rsidRPr="00E305C8">
        <w:rPr>
          <w:rStyle w:val="FontStyle58"/>
          <w:sz w:val="28"/>
          <w:szCs w:val="28"/>
        </w:rPr>
        <w:t>На основании протоколов работы жюри составляются рейтинговые списки у</w:t>
      </w:r>
      <w:r w:rsidR="007810DB">
        <w:rPr>
          <w:rStyle w:val="FontStyle58"/>
          <w:sz w:val="28"/>
          <w:szCs w:val="28"/>
        </w:rPr>
        <w:t>частников по возрастным группам,</w:t>
      </w:r>
      <w:r w:rsidR="00E305C8" w:rsidRPr="00E305C8">
        <w:rPr>
          <w:rStyle w:val="FontStyle58"/>
          <w:sz w:val="28"/>
          <w:szCs w:val="28"/>
        </w:rPr>
        <w:t xml:space="preserve"> выявляется по одному победителю в каждой возрастной группе Конкурса.</w:t>
      </w:r>
      <w:r w:rsidR="00E305C8" w:rsidRPr="00E305C8">
        <w:rPr>
          <w:sz w:val="28"/>
          <w:szCs w:val="28"/>
        </w:rPr>
        <w:t xml:space="preserve"> 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30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>Победители и призеры в каждой воз</w:t>
      </w:r>
      <w:r w:rsidR="007810DB">
        <w:rPr>
          <w:rFonts w:ascii="Times New Roman" w:hAnsi="Times New Roman" w:cs="Times New Roman"/>
          <w:bCs/>
          <w:sz w:val="28"/>
          <w:szCs w:val="28"/>
        </w:rPr>
        <w:t xml:space="preserve">растной номинации награждаются дипломами </w:t>
      </w:r>
      <w:r w:rsidR="00E305C8" w:rsidRPr="00E305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5C8" w:rsidRPr="00E305C8">
        <w:rPr>
          <w:rStyle w:val="FontStyle58"/>
          <w:sz w:val="28"/>
          <w:szCs w:val="28"/>
        </w:rPr>
        <w:t>организатора Конкурса, педагоги, подготовившие победителей и призеров Конкурса, награждаются Благодарственными письмами организатора.</w:t>
      </w:r>
    </w:p>
    <w:p w:rsidR="00E305C8" w:rsidRPr="00E305C8" w:rsidRDefault="006F2795" w:rsidP="008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305C8" w:rsidRPr="00E305C8">
        <w:rPr>
          <w:rFonts w:ascii="Times New Roman" w:hAnsi="Times New Roman" w:cs="Times New Roman"/>
          <w:sz w:val="28"/>
          <w:szCs w:val="28"/>
        </w:rPr>
        <w:t>.</w:t>
      </w:r>
      <w:r w:rsidR="00850A0B">
        <w:rPr>
          <w:rFonts w:ascii="Times New Roman" w:hAnsi="Times New Roman" w:cs="Times New Roman"/>
          <w:sz w:val="28"/>
          <w:szCs w:val="28"/>
        </w:rPr>
        <w:t> </w:t>
      </w:r>
      <w:r w:rsidR="00E305C8" w:rsidRPr="00E305C8">
        <w:rPr>
          <w:rFonts w:ascii="Times New Roman" w:hAnsi="Times New Roman" w:cs="Times New Roman"/>
          <w:sz w:val="28"/>
          <w:szCs w:val="28"/>
        </w:rPr>
        <w:t>Работы победителей Конкурса передаются на региональный этап.</w:t>
      </w:r>
    </w:p>
    <w:p w:rsidR="007B5A07" w:rsidRPr="00E305C8" w:rsidRDefault="007B5A07" w:rsidP="00850A0B">
      <w:pPr>
        <w:pStyle w:val="a9"/>
        <w:spacing w:before="0" w:beforeAutospacing="0" w:after="0" w:afterAutospacing="0" w:line="18" w:lineRule="atLeast"/>
        <w:jc w:val="center"/>
        <w:rPr>
          <w:b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Pr="00E305C8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5F7" w:rsidRDefault="007965F7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7A0C" w:rsidRDefault="00C27A0C" w:rsidP="007965F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4784"/>
      </w:tblGrid>
      <w:tr w:rsidR="007965F7" w:rsidTr="001E5C42">
        <w:tc>
          <w:tcPr>
            <w:tcW w:w="4078" w:type="dxa"/>
          </w:tcPr>
          <w:p w:rsidR="007965F7" w:rsidRDefault="007965F7" w:rsidP="001E5C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7965F7" w:rsidRDefault="007965F7" w:rsidP="00CF687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1</w:t>
            </w:r>
          </w:p>
          <w:p w:rsidR="00850A0B" w:rsidRPr="00850A0B" w:rsidRDefault="007965F7" w:rsidP="00850A0B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 w:rsidR="00850A0B">
              <w:rPr>
                <w:sz w:val="28"/>
                <w:szCs w:val="28"/>
              </w:rPr>
              <w:t xml:space="preserve">о </w:t>
            </w:r>
            <w:r w:rsidR="00850A0B"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7965F7" w:rsidRPr="00CF6872" w:rsidRDefault="007965F7" w:rsidP="00AF28A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4785"/>
        <w:gridCol w:w="4785"/>
      </w:tblGrid>
      <w:tr w:rsidR="00850A0B" w:rsidTr="006E2E52">
        <w:tc>
          <w:tcPr>
            <w:tcW w:w="4785" w:type="dxa"/>
          </w:tcPr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95550" cy="1438275"/>
                  <wp:effectExtent l="19050" t="0" r="0" b="0"/>
                  <wp:docPr id="2" name="Рисунок 1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850A0B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b/>
                <w:sz w:val="28"/>
                <w:szCs w:val="28"/>
              </w:rPr>
            </w:pPr>
          </w:p>
          <w:p w:rsidR="00850A0B" w:rsidRPr="00505502" w:rsidRDefault="00850A0B" w:rsidP="006E2E52">
            <w:pPr>
              <w:pStyle w:val="af"/>
              <w:widowControl w:val="0"/>
              <w:autoSpaceDE w:val="0"/>
              <w:autoSpaceDN w:val="0"/>
              <w:adjustRightInd w:val="0"/>
              <w:spacing w:line="482" w:lineRule="exact"/>
              <w:ind w:firstLine="698"/>
              <w:jc w:val="center"/>
              <w:rPr>
                <w:sz w:val="44"/>
                <w:szCs w:val="44"/>
              </w:rPr>
            </w:pPr>
            <w:r w:rsidRPr="00505502">
              <w:rPr>
                <w:sz w:val="44"/>
                <w:szCs w:val="44"/>
              </w:rPr>
              <w:t>КОНКУРСНАЯ</w:t>
            </w:r>
          </w:p>
          <w:p w:rsidR="00850A0B" w:rsidRPr="00505502" w:rsidRDefault="00850A0B" w:rsidP="006E2E52">
            <w:pPr>
              <w:pStyle w:val="af"/>
              <w:widowControl w:val="0"/>
              <w:autoSpaceDE w:val="0"/>
              <w:autoSpaceDN w:val="0"/>
              <w:adjustRightInd w:val="0"/>
              <w:spacing w:line="482" w:lineRule="exact"/>
              <w:ind w:firstLine="698"/>
              <w:jc w:val="center"/>
              <w:rPr>
                <w:sz w:val="44"/>
                <w:szCs w:val="44"/>
              </w:rPr>
            </w:pPr>
            <w:r w:rsidRPr="00505502">
              <w:rPr>
                <w:sz w:val="44"/>
                <w:szCs w:val="44"/>
              </w:rPr>
              <w:t>РАБОТА</w:t>
            </w:r>
          </w:p>
          <w:p w:rsidR="00850A0B" w:rsidRPr="00505502" w:rsidRDefault="00850A0B" w:rsidP="006E2E5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9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0A0B" w:rsidRDefault="00850A0B" w:rsidP="00850A0B">
      <w:pPr>
        <w:spacing w:line="360" w:lineRule="auto"/>
        <w:ind w:hanging="142"/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850A0B" w:rsidTr="006E2E5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Субъект Российской Федерации:</w:t>
            </w:r>
            <w:r w:rsidRPr="00505502">
              <w:rPr>
                <w:b/>
              </w:rPr>
              <w:t xml:space="preserve">  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Город (населенный пункт):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Полное название образовательной организации: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sz w:val="28"/>
                <w:szCs w:val="28"/>
              </w:rPr>
            </w:pPr>
            <w:r w:rsidRPr="00505502">
              <w:rPr>
                <w:b/>
                <w:sz w:val="28"/>
                <w:szCs w:val="28"/>
              </w:rPr>
              <w:t>Участник конкурса:</w:t>
            </w:r>
          </w:p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фамилия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имя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i/>
                <w:sz w:val="28"/>
                <w:szCs w:val="28"/>
              </w:rPr>
            </w:pPr>
            <w:r w:rsidRPr="00505502">
              <w:rPr>
                <w:i/>
                <w:sz w:val="28"/>
                <w:szCs w:val="28"/>
              </w:rPr>
              <w:t>отчество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Класс (курс) обучения участника: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b/>
                <w:color w:val="1F497D"/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Тематическое направление: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Тема сочинения:</w:t>
            </w: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Tr="006E2E52">
        <w:tc>
          <w:tcPr>
            <w:tcW w:w="9570" w:type="dxa"/>
            <w:shd w:val="clear" w:color="auto" w:fill="auto"/>
            <w:vAlign w:val="bottom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698"/>
              <w:jc w:val="both"/>
              <w:rPr>
                <w:sz w:val="16"/>
                <w:szCs w:val="16"/>
              </w:rPr>
            </w:pPr>
            <w:r w:rsidRPr="00505502">
              <w:rPr>
                <w:b/>
                <w:sz w:val="28"/>
                <w:szCs w:val="28"/>
              </w:rPr>
              <w:t>Жанр сочинения:</w:t>
            </w: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850A0B" w:rsidRPr="00505502" w:rsidTr="006E2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A0B" w:rsidRPr="00505502" w:rsidRDefault="00850A0B" w:rsidP="00850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8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4784"/>
      </w:tblGrid>
      <w:tr w:rsidR="00850A0B" w:rsidTr="001E5C42">
        <w:tc>
          <w:tcPr>
            <w:tcW w:w="4078" w:type="dxa"/>
          </w:tcPr>
          <w:p w:rsidR="00850A0B" w:rsidRDefault="00850A0B" w:rsidP="006E2E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850A0B" w:rsidRDefault="00850A0B" w:rsidP="006E2E52">
            <w:pPr>
              <w:pStyle w:val="aa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 2</w:t>
            </w:r>
          </w:p>
          <w:p w:rsidR="00850A0B" w:rsidRPr="00850A0B" w:rsidRDefault="00850A0B" w:rsidP="006E2E52">
            <w:pPr>
              <w:jc w:val="both"/>
              <w:rPr>
                <w:bCs/>
                <w:snapToGrid w:val="0"/>
                <w:sz w:val="28"/>
                <w:szCs w:val="28"/>
              </w:rPr>
            </w:pPr>
            <w:r w:rsidRPr="00850A0B">
              <w:rPr>
                <w:bCs/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</w:t>
            </w:r>
            <w:r w:rsidRPr="00850A0B">
              <w:rPr>
                <w:bCs/>
                <w:snapToGrid w:val="0"/>
                <w:sz w:val="28"/>
                <w:szCs w:val="28"/>
              </w:rPr>
              <w:t>проведении муниципального этапа Всероссийского конкурса сочинений школьников</w:t>
            </w:r>
          </w:p>
          <w:p w:rsidR="00850A0B" w:rsidRDefault="00850A0B" w:rsidP="006E2E52">
            <w:pPr>
              <w:jc w:val="both"/>
              <w:rPr>
                <w:bCs/>
                <w:sz w:val="28"/>
                <w:szCs w:val="28"/>
              </w:rPr>
            </w:pPr>
          </w:p>
          <w:p w:rsidR="003B5B5B" w:rsidRPr="00CF6872" w:rsidRDefault="003B5B5B" w:rsidP="006E2E52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50A0B" w:rsidRPr="00520C9B" w:rsidRDefault="00850A0B" w:rsidP="003B5B5B">
      <w:pPr>
        <w:spacing w:after="0"/>
        <w:ind w:left="-567"/>
        <w:jc w:val="center"/>
        <w:rPr>
          <w:b/>
        </w:rPr>
      </w:pPr>
      <w:r w:rsidRPr="00520C9B">
        <w:rPr>
          <w:b/>
        </w:rPr>
        <w:lastRenderedPageBreak/>
        <w:t>ЗАЯВКА</w:t>
      </w:r>
      <w:r>
        <w:rPr>
          <w:b/>
        </w:rPr>
        <w:t xml:space="preserve"> </w:t>
      </w:r>
      <w:r w:rsidRPr="00520C9B">
        <w:rPr>
          <w:b/>
        </w:rPr>
        <w:t>НА УЧАСТИЕ ВО ВСЕРОССИЙСКОМ КОНКУРСЕ СОЧИНЕНИЙ</w:t>
      </w:r>
    </w:p>
    <w:p w:rsidR="00850A0B" w:rsidRDefault="00850A0B" w:rsidP="003B5B5B">
      <w:pPr>
        <w:spacing w:after="0"/>
        <w:ind w:left="-567"/>
        <w:jc w:val="both"/>
        <w:rPr>
          <w:sz w:val="28"/>
          <w:szCs w:val="28"/>
        </w:rPr>
      </w:pPr>
      <w:r w:rsidRPr="00520C9B">
        <w:rPr>
          <w:b/>
        </w:rPr>
        <w:t>1. Наименование субъекта Российской Федерации</w:t>
      </w:r>
    </w:p>
    <w:p w:rsidR="00850A0B" w:rsidRPr="00520C9B" w:rsidRDefault="00850A0B" w:rsidP="003B5B5B">
      <w:pPr>
        <w:spacing w:after="0"/>
        <w:ind w:left="-567"/>
        <w:jc w:val="both"/>
        <w:rPr>
          <w:b/>
        </w:rPr>
      </w:pPr>
      <w:r w:rsidRPr="00520C9B">
        <w:rPr>
          <w:b/>
        </w:rPr>
        <w:t>_________________________________________________________________</w:t>
      </w:r>
      <w:r>
        <w:rPr>
          <w:b/>
        </w:rPr>
        <w:t>_________________</w:t>
      </w:r>
      <w:r w:rsidR="003B5B5B">
        <w:rPr>
          <w:b/>
        </w:rPr>
        <w:t>________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520C9B">
        <w:rPr>
          <w:b/>
        </w:rPr>
        <w:t>2.  Наименование</w:t>
      </w:r>
      <w:r>
        <w:rPr>
          <w:b/>
        </w:rPr>
        <w:t xml:space="preserve"> муниципального образования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3. Ф.И.О. (полностью)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4. Класс, в котором обучается участник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5.  Почтовый адрес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6.  Электронная почта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7. Контактный телефон  участника Всероссийского конкурса сочинений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8.  Контактные данные учителя, обеспечивающего педагогическое сопровождение  участника Всероссийского конкурса сочинений: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Ф.И.О. (полностью)</w:t>
      </w:r>
      <w:r>
        <w:rPr>
          <w:b/>
        </w:rPr>
        <w:t xml:space="preserve"> 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контактный телефон</w:t>
      </w:r>
      <w:r>
        <w:rPr>
          <w:b/>
        </w:rPr>
        <w:t xml:space="preserve"> 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адрес электронной почты</w:t>
      </w:r>
      <w:r>
        <w:rPr>
          <w:b/>
        </w:rPr>
        <w:t xml:space="preserve"> ____________________________________________________</w:t>
      </w:r>
      <w:r w:rsidR="003B5B5B">
        <w:rPr>
          <w:b/>
        </w:rPr>
        <w:t>________</w:t>
      </w:r>
      <w:r>
        <w:rPr>
          <w:b/>
        </w:rPr>
        <w:t>________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9. Контактные данные образовательной организации, в которой обучается участник Всероссийского конкурса сочинений: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полное название</w:t>
      </w:r>
      <w:r>
        <w:rPr>
          <w:b/>
        </w:rPr>
        <w:t xml:space="preserve"> ___________________________________________________________________ 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почтовый адрес образовательной организации (с индексом)</w:t>
      </w:r>
      <w:r>
        <w:rPr>
          <w:b/>
        </w:rPr>
        <w:t xml:space="preserve"> _____________________________ 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адрес электронной почты</w:t>
      </w:r>
      <w:r>
        <w:rPr>
          <w:b/>
        </w:rPr>
        <w:t xml:space="preserve"> _______________________________________________________</w:t>
      </w:r>
      <w:r w:rsidR="003B5B5B">
        <w:rPr>
          <w:b/>
        </w:rPr>
        <w:t>________</w:t>
      </w:r>
      <w:r>
        <w:rPr>
          <w:b/>
        </w:rPr>
        <w:t>_____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 w:rsidRPr="00256D02">
        <w:t>номер телефона (с кодом населенного пункта)</w:t>
      </w:r>
      <w:r>
        <w:rPr>
          <w:b/>
        </w:rPr>
        <w:t xml:space="preserve"> ______________________________________</w:t>
      </w:r>
      <w:r w:rsidR="003B5B5B">
        <w:rPr>
          <w:b/>
        </w:rPr>
        <w:t>_______</w:t>
      </w:r>
      <w:r>
        <w:rPr>
          <w:b/>
        </w:rPr>
        <w:t>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10. 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 ________________________________________________________________________________</w:t>
      </w:r>
      <w:r w:rsidR="003B5B5B">
        <w:rPr>
          <w:b/>
        </w:rPr>
        <w:t>________</w:t>
      </w:r>
      <w:r>
        <w:rPr>
          <w:b/>
        </w:rPr>
        <w:t>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11. Подпись участника конкурса ________________________________________________</w:t>
      </w:r>
      <w:r w:rsidR="003B5B5B">
        <w:rPr>
          <w:b/>
        </w:rPr>
        <w:t>_________</w:t>
      </w:r>
      <w:r>
        <w:rPr>
          <w:b/>
        </w:rPr>
        <w:t>____</w:t>
      </w:r>
    </w:p>
    <w:p w:rsidR="00850A0B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>12. Подпись руководителя образовательной организации ______________________ (Ф.И.О.)</w:t>
      </w:r>
    </w:p>
    <w:p w:rsidR="00850A0B" w:rsidRPr="00505502" w:rsidRDefault="00850A0B" w:rsidP="003B5B5B">
      <w:pPr>
        <w:spacing w:after="0"/>
        <w:ind w:left="-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(МП)</w:t>
      </w:r>
    </w:p>
    <w:sectPr w:rsidR="00850A0B" w:rsidRPr="00505502" w:rsidSect="00FF49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FEF8F3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56CBF"/>
    <w:multiLevelType w:val="multilevel"/>
    <w:tmpl w:val="541AF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CC4988"/>
    <w:multiLevelType w:val="hybridMultilevel"/>
    <w:tmpl w:val="4F9E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82A67"/>
    <w:multiLevelType w:val="multilevel"/>
    <w:tmpl w:val="DA3CC70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80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2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16" w:hanging="2160"/>
      </w:pPr>
      <w:rPr>
        <w:rFonts w:hint="default"/>
      </w:rPr>
    </w:lvl>
  </w:abstractNum>
  <w:abstractNum w:abstractNumId="5">
    <w:nsid w:val="46BC4E23"/>
    <w:multiLevelType w:val="hybridMultilevel"/>
    <w:tmpl w:val="826E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A6330"/>
    <w:multiLevelType w:val="hybridMultilevel"/>
    <w:tmpl w:val="0700FA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25514"/>
    <w:multiLevelType w:val="hybridMultilevel"/>
    <w:tmpl w:val="45FA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F61C8"/>
    <w:multiLevelType w:val="hybridMultilevel"/>
    <w:tmpl w:val="25CA0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495C"/>
    <w:rsid w:val="00045D4E"/>
    <w:rsid w:val="001970DB"/>
    <w:rsid w:val="001A063E"/>
    <w:rsid w:val="001E5C42"/>
    <w:rsid w:val="00270B18"/>
    <w:rsid w:val="002A0CC9"/>
    <w:rsid w:val="002F6F25"/>
    <w:rsid w:val="00301F08"/>
    <w:rsid w:val="00337B1C"/>
    <w:rsid w:val="00347740"/>
    <w:rsid w:val="003B5B5B"/>
    <w:rsid w:val="003D241D"/>
    <w:rsid w:val="003D5D4E"/>
    <w:rsid w:val="004175BD"/>
    <w:rsid w:val="00447A55"/>
    <w:rsid w:val="00484B27"/>
    <w:rsid w:val="004B39D9"/>
    <w:rsid w:val="004C7158"/>
    <w:rsid w:val="005140B0"/>
    <w:rsid w:val="005D04A9"/>
    <w:rsid w:val="005F436A"/>
    <w:rsid w:val="00607CAE"/>
    <w:rsid w:val="00620CAE"/>
    <w:rsid w:val="0063549C"/>
    <w:rsid w:val="0064507F"/>
    <w:rsid w:val="0069766F"/>
    <w:rsid w:val="006B5F3C"/>
    <w:rsid w:val="006E15F0"/>
    <w:rsid w:val="006E2E52"/>
    <w:rsid w:val="006E743D"/>
    <w:rsid w:val="006F150A"/>
    <w:rsid w:val="006F2795"/>
    <w:rsid w:val="006F31D7"/>
    <w:rsid w:val="006F69AE"/>
    <w:rsid w:val="00701D93"/>
    <w:rsid w:val="00704E91"/>
    <w:rsid w:val="00706B43"/>
    <w:rsid w:val="00715016"/>
    <w:rsid w:val="00716700"/>
    <w:rsid w:val="007601BA"/>
    <w:rsid w:val="007810DB"/>
    <w:rsid w:val="007965F7"/>
    <w:rsid w:val="00796683"/>
    <w:rsid w:val="007B5A07"/>
    <w:rsid w:val="007C2FFF"/>
    <w:rsid w:val="007D3778"/>
    <w:rsid w:val="007D4B3D"/>
    <w:rsid w:val="008139FB"/>
    <w:rsid w:val="00850A0B"/>
    <w:rsid w:val="008A53A6"/>
    <w:rsid w:val="008D0E2A"/>
    <w:rsid w:val="008E4212"/>
    <w:rsid w:val="008E6825"/>
    <w:rsid w:val="008F5AC7"/>
    <w:rsid w:val="00927237"/>
    <w:rsid w:val="0093017A"/>
    <w:rsid w:val="009312CD"/>
    <w:rsid w:val="00946046"/>
    <w:rsid w:val="009757E5"/>
    <w:rsid w:val="00A02AA7"/>
    <w:rsid w:val="00A22F0C"/>
    <w:rsid w:val="00A34835"/>
    <w:rsid w:val="00A65F97"/>
    <w:rsid w:val="00A85CF3"/>
    <w:rsid w:val="00A93A36"/>
    <w:rsid w:val="00AC5810"/>
    <w:rsid w:val="00AF28A0"/>
    <w:rsid w:val="00B1635A"/>
    <w:rsid w:val="00B42726"/>
    <w:rsid w:val="00C27A0C"/>
    <w:rsid w:val="00C5385C"/>
    <w:rsid w:val="00C6244E"/>
    <w:rsid w:val="00C66142"/>
    <w:rsid w:val="00C82105"/>
    <w:rsid w:val="00CC3AF3"/>
    <w:rsid w:val="00CD1906"/>
    <w:rsid w:val="00CF6872"/>
    <w:rsid w:val="00CF6D14"/>
    <w:rsid w:val="00D31016"/>
    <w:rsid w:val="00D968A2"/>
    <w:rsid w:val="00DB0CD3"/>
    <w:rsid w:val="00DE590A"/>
    <w:rsid w:val="00E0113B"/>
    <w:rsid w:val="00E2647C"/>
    <w:rsid w:val="00E305C8"/>
    <w:rsid w:val="00E54868"/>
    <w:rsid w:val="00E87ADB"/>
    <w:rsid w:val="00EC5946"/>
    <w:rsid w:val="00EE24C6"/>
    <w:rsid w:val="00F04EA7"/>
    <w:rsid w:val="00F51070"/>
    <w:rsid w:val="00F64218"/>
    <w:rsid w:val="00F716E6"/>
    <w:rsid w:val="00F755DF"/>
    <w:rsid w:val="00F82616"/>
    <w:rsid w:val="00FC49B2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E"/>
  </w:style>
  <w:style w:type="paragraph" w:styleId="1">
    <w:name w:val="heading 1"/>
    <w:basedOn w:val="a"/>
    <w:next w:val="a"/>
    <w:link w:val="10"/>
    <w:qFormat/>
    <w:rsid w:val="00FF495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qFormat/>
    <w:rsid w:val="00FF49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95C"/>
    <w:rPr>
      <w:rFonts w:ascii="Arial" w:eastAsia="Times New Roman" w:hAnsi="Arial" w:cs="Arial"/>
      <w:sz w:val="28"/>
      <w:szCs w:val="24"/>
    </w:rPr>
  </w:style>
  <w:style w:type="character" w:customStyle="1" w:styleId="20">
    <w:name w:val="Заголовок 2 Знак"/>
    <w:basedOn w:val="a0"/>
    <w:link w:val="2"/>
    <w:rsid w:val="00FF495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FF49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rsid w:val="00FF495C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5">
    <w:name w:val="List Paragraph"/>
    <w:basedOn w:val="a"/>
    <w:uiPriority w:val="34"/>
    <w:qFormat/>
    <w:rsid w:val="00FF49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FF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F49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F495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F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FF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FF495C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FF495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6">
    <w:name w:val="Style6"/>
    <w:basedOn w:val="a"/>
    <w:rsid w:val="00FF495C"/>
    <w:pPr>
      <w:widowControl w:val="0"/>
      <w:autoSpaceDE w:val="0"/>
      <w:autoSpaceDN w:val="0"/>
      <w:adjustRightInd w:val="0"/>
      <w:spacing w:after="0" w:line="280" w:lineRule="exact"/>
      <w:ind w:firstLine="6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495C"/>
    <w:rPr>
      <w:rFonts w:ascii="Times New Roman" w:hAnsi="Times New Roman" w:cs="Times New Roman" w:hint="default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95C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704E91"/>
    <w:pPr>
      <w:ind w:left="720"/>
    </w:pPr>
    <w:rPr>
      <w:rFonts w:ascii="Calibri" w:eastAsia="Times New Roman" w:hAnsi="Calibri" w:cs="Times New Roman"/>
      <w:lang w:eastAsia="en-US"/>
    </w:rPr>
  </w:style>
  <w:style w:type="character" w:styleId="ae">
    <w:name w:val="Strong"/>
    <w:qFormat/>
    <w:rsid w:val="007965F7"/>
    <w:rPr>
      <w:b/>
      <w:bCs/>
    </w:rPr>
  </w:style>
  <w:style w:type="paragraph" w:customStyle="1" w:styleId="Style7">
    <w:name w:val="Style7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6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05C8"/>
    <w:pPr>
      <w:widowControl w:val="0"/>
      <w:autoSpaceDE w:val="0"/>
      <w:autoSpaceDN w:val="0"/>
      <w:adjustRightInd w:val="0"/>
      <w:spacing w:after="0" w:line="4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305C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58">
    <w:name w:val="Font Style58"/>
    <w:basedOn w:val="a0"/>
    <w:uiPriority w:val="99"/>
    <w:rsid w:val="00E305C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05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305C8"/>
    <w:pPr>
      <w:widowControl w:val="0"/>
      <w:autoSpaceDE w:val="0"/>
      <w:autoSpaceDN w:val="0"/>
      <w:adjustRightInd w:val="0"/>
      <w:spacing w:after="0" w:line="479" w:lineRule="exact"/>
      <w:ind w:firstLine="18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E3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850A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850A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4D69-303B-4C80-A1BD-EFB73ACF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Musienko</dc:creator>
  <cp:keywords/>
  <dc:description/>
  <cp:lastModifiedBy>Танюша Андреевна</cp:lastModifiedBy>
  <cp:revision>52</cp:revision>
  <cp:lastPrinted>2018-05-16T10:03:00Z</cp:lastPrinted>
  <dcterms:created xsi:type="dcterms:W3CDTF">2017-01-17T08:31:00Z</dcterms:created>
  <dcterms:modified xsi:type="dcterms:W3CDTF">2018-08-16T06:00:00Z</dcterms:modified>
</cp:coreProperties>
</file>